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34E9" w14:textId="77777777" w:rsidR="00BB2341" w:rsidRPr="00BB2341" w:rsidRDefault="00BB2341" w:rsidP="00BB2341">
      <w:pPr>
        <w:pBdr>
          <w:bottom w:val="single" w:sz="4" w:space="1" w:color="auto"/>
        </w:pBdr>
        <w:tabs>
          <w:tab w:val="center" w:pos="4819"/>
        </w:tabs>
        <w:jc w:val="center"/>
        <w:rPr>
          <w:rFonts w:ascii="Times New Roman" w:hAnsi="Times New Roman" w:cs="Times New Roman"/>
          <w:b/>
        </w:rPr>
      </w:pPr>
      <w:bookmarkStart w:id="0" w:name="_Hlk51185311"/>
      <w:r w:rsidRPr="00BB2341">
        <w:rPr>
          <w:rFonts w:ascii="Times New Roman" w:hAnsi="Times New Roman" w:cs="Times New Roman"/>
          <w:noProof/>
        </w:rPr>
        <w:drawing>
          <wp:inline distT="0" distB="0" distL="0" distR="0" wp14:anchorId="4677AECF" wp14:editId="787A1915">
            <wp:extent cx="662940" cy="495300"/>
            <wp:effectExtent l="0" t="0" r="0" b="0"/>
            <wp:docPr id="1" name="Картина 1" descr="Description: C:\Users\Juli\Desktop\716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Juli\Desktop\71683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495300"/>
                    </a:xfrm>
                    <a:prstGeom prst="rect">
                      <a:avLst/>
                    </a:prstGeom>
                    <a:noFill/>
                    <a:ln>
                      <a:noFill/>
                    </a:ln>
                  </pic:spPr>
                </pic:pic>
              </a:graphicData>
            </a:graphic>
          </wp:inline>
        </w:drawing>
      </w:r>
      <w:r w:rsidRPr="00BB2341">
        <w:rPr>
          <w:rFonts w:ascii="Times New Roman" w:hAnsi="Times New Roman" w:cs="Times New Roman"/>
          <w:b/>
        </w:rPr>
        <w:t>ОСНОВНО УЧИЛИЩЕ „СВЕТИ СВЕТИ КИРИЛ И МЕТОДИЙ”</w:t>
      </w:r>
    </w:p>
    <w:p w14:paraId="765F70CF" w14:textId="7781B8C2" w:rsidR="00BB2341" w:rsidRPr="00BB2341" w:rsidRDefault="00BB2341" w:rsidP="00BB2341">
      <w:pPr>
        <w:tabs>
          <w:tab w:val="left" w:pos="3105"/>
        </w:tabs>
        <w:jc w:val="center"/>
        <w:rPr>
          <w:rFonts w:ascii="Times New Roman" w:hAnsi="Times New Roman" w:cs="Times New Roman"/>
        </w:rPr>
      </w:pPr>
      <w:r w:rsidRPr="00BB2341">
        <w:rPr>
          <w:rFonts w:ascii="Times New Roman" w:hAnsi="Times New Roman" w:cs="Times New Roman"/>
          <w:lang w:val="en-US"/>
        </w:rPr>
        <w:t xml:space="preserve">                   </w:t>
      </w:r>
      <w:r w:rsidRPr="00BB2341">
        <w:rPr>
          <w:rFonts w:ascii="Times New Roman" w:hAnsi="Times New Roman" w:cs="Times New Roman"/>
        </w:rPr>
        <w:t xml:space="preserve">с. Белополци, общ. Ивайловград, обл. Хасково, тел. </w:t>
      </w:r>
      <w:r w:rsidRPr="00BB2341">
        <w:rPr>
          <w:rFonts w:ascii="Times New Roman" w:hAnsi="Times New Roman" w:cs="Times New Roman"/>
          <w:b/>
        </w:rPr>
        <w:t>0894662060</w:t>
      </w:r>
      <w:r w:rsidRPr="00BB2341">
        <w:rPr>
          <w:rFonts w:ascii="Times New Roman" w:hAnsi="Times New Roman" w:cs="Times New Roman"/>
        </w:rPr>
        <w:t>, e-</w:t>
      </w:r>
      <w:proofErr w:type="spellStart"/>
      <w:r w:rsidRPr="00BB2341">
        <w:rPr>
          <w:rFonts w:ascii="Times New Roman" w:hAnsi="Times New Roman" w:cs="Times New Roman"/>
        </w:rPr>
        <w:t>mail</w:t>
      </w:r>
      <w:proofErr w:type="spellEnd"/>
      <w:r w:rsidRPr="00BB2341">
        <w:rPr>
          <w:rFonts w:ascii="Times New Roman" w:hAnsi="Times New Roman" w:cs="Times New Roman"/>
        </w:rPr>
        <w:t>:</w:t>
      </w:r>
      <w:r w:rsidR="00230CD8" w:rsidRPr="00230CD8">
        <w:rPr>
          <w:rFonts w:ascii="Times New Roman" w:eastAsia="Times New Roman" w:hAnsi="Times New Roman" w:cs="Times New Roman"/>
          <w:sz w:val="24"/>
          <w:szCs w:val="24"/>
          <w:lang w:eastAsia="bg-BG"/>
        </w:rPr>
        <w:t xml:space="preserve"> </w:t>
      </w:r>
      <w:r w:rsidR="00230CD8" w:rsidRPr="00230CD8">
        <w:rPr>
          <w:rFonts w:ascii="Times New Roman" w:eastAsia="Times New Roman" w:hAnsi="Times New Roman" w:cs="Times New Roman"/>
          <w:sz w:val="24"/>
          <w:szCs w:val="24"/>
          <w:lang w:eastAsia="bg-BG"/>
        </w:rPr>
        <w:t>2610004</w:t>
      </w:r>
      <w:r w:rsidR="00230CD8" w:rsidRPr="00230CD8">
        <w:rPr>
          <w:rFonts w:ascii="Times New Roman" w:eastAsia="Times New Roman" w:hAnsi="Times New Roman" w:cs="Times New Roman"/>
          <w:sz w:val="24"/>
          <w:szCs w:val="24"/>
          <w:lang w:val="en-US" w:eastAsia="bg-BG"/>
        </w:rPr>
        <w:t>@edu.mon.bg</w:t>
      </w:r>
      <w:r w:rsidRPr="00BB2341">
        <w:rPr>
          <w:rFonts w:ascii="Times New Roman" w:hAnsi="Times New Roman" w:cs="Times New Roman"/>
        </w:rPr>
        <w:t xml:space="preserve"> </w:t>
      </w:r>
    </w:p>
    <w:bookmarkEnd w:id="0"/>
    <w:p w14:paraId="476851A7" w14:textId="77777777" w:rsidR="00AB182B" w:rsidRPr="00AB182B" w:rsidRDefault="00AB182B" w:rsidP="008F0A8D">
      <w:pPr>
        <w:rPr>
          <w:rFonts w:ascii="Times New Roman" w:hAnsi="Times New Roman" w:cs="Times New Roman"/>
        </w:rPr>
      </w:pPr>
    </w:p>
    <w:p w14:paraId="08115587" w14:textId="77777777" w:rsidR="0091555E" w:rsidRPr="00270EEB" w:rsidRDefault="008F0A8D" w:rsidP="00837110">
      <w:pPr>
        <w:ind w:left="2832" w:firstLine="708"/>
        <w:rPr>
          <w:rFonts w:ascii="Times New Roman" w:hAnsi="Times New Roman" w:cs="Times New Roman"/>
          <w:b/>
          <w:sz w:val="28"/>
          <w:szCs w:val="28"/>
        </w:rPr>
      </w:pPr>
      <w:r w:rsidRPr="00270EEB">
        <w:rPr>
          <w:rFonts w:ascii="Times New Roman" w:hAnsi="Times New Roman" w:cs="Times New Roman"/>
          <w:b/>
          <w:sz w:val="28"/>
          <w:szCs w:val="28"/>
        </w:rPr>
        <w:t>ПОКАНА</w:t>
      </w:r>
    </w:p>
    <w:p w14:paraId="1C0AD810" w14:textId="77777777" w:rsidR="0091555E" w:rsidRPr="00270EEB" w:rsidRDefault="0091555E" w:rsidP="00C14586">
      <w:pPr>
        <w:jc w:val="center"/>
        <w:rPr>
          <w:rFonts w:ascii="Times New Roman" w:hAnsi="Times New Roman" w:cs="Times New Roman"/>
          <w:b/>
          <w:sz w:val="28"/>
          <w:szCs w:val="28"/>
        </w:rPr>
      </w:pPr>
      <w:r w:rsidRPr="00270EEB">
        <w:rPr>
          <w:rFonts w:ascii="Times New Roman" w:hAnsi="Times New Roman" w:cs="Times New Roman"/>
          <w:b/>
          <w:sz w:val="28"/>
          <w:szCs w:val="28"/>
        </w:rPr>
        <w:t xml:space="preserve">На основание </w:t>
      </w:r>
      <w:r w:rsidR="00C14586" w:rsidRPr="00270EEB">
        <w:rPr>
          <w:rFonts w:ascii="Times New Roman" w:hAnsi="Times New Roman" w:cs="Times New Roman"/>
          <w:b/>
          <w:sz w:val="28"/>
          <w:szCs w:val="28"/>
        </w:rPr>
        <w:t xml:space="preserve">чл. 259,ал.1 т. 1 и </w:t>
      </w:r>
      <w:r w:rsidRPr="00270EEB">
        <w:rPr>
          <w:rFonts w:ascii="Times New Roman" w:hAnsi="Times New Roman" w:cs="Times New Roman"/>
          <w:b/>
          <w:sz w:val="28"/>
          <w:szCs w:val="28"/>
        </w:rPr>
        <w:t>чл.20, ал.4, т.3 от ЗОП</w:t>
      </w:r>
    </w:p>
    <w:p w14:paraId="670FA43E" w14:textId="77777777" w:rsidR="00837110" w:rsidRPr="00270EEB" w:rsidRDefault="00837110" w:rsidP="00837110">
      <w:pPr>
        <w:ind w:left="2124" w:firstLine="708"/>
        <w:rPr>
          <w:rFonts w:ascii="Times New Roman" w:hAnsi="Times New Roman" w:cs="Times New Roman"/>
          <w:b/>
          <w:sz w:val="28"/>
          <w:szCs w:val="28"/>
        </w:rPr>
      </w:pPr>
    </w:p>
    <w:p w14:paraId="5E1CD4D5"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Позиция № 1: Доставка на готови ястия (кетъринг) по предварителни заявки за обедно хранене на ученици.</w:t>
      </w:r>
    </w:p>
    <w:p w14:paraId="131DE851"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Доставка на готови ястия (кетъринг) по предварителни заявки за обедно хранене на ученици - включва доставка на топла готова храна /обедно хранене, кетъринг/ за учениците на целодневно обучение.</w:t>
      </w:r>
    </w:p>
    <w:p w14:paraId="7D662558"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Участниците</w:t>
      </w:r>
      <w:r w:rsidR="007920FB" w:rsidRPr="00270EEB">
        <w:rPr>
          <w:rFonts w:ascii="Times New Roman" w:hAnsi="Times New Roman" w:cs="Times New Roman"/>
          <w:sz w:val="28"/>
          <w:szCs w:val="28"/>
        </w:rPr>
        <w:t xml:space="preserve"> могат да подадат оферта  за </w:t>
      </w:r>
      <w:r w:rsidR="002404B6" w:rsidRPr="00270EEB">
        <w:rPr>
          <w:rFonts w:ascii="Times New Roman" w:hAnsi="Times New Roman" w:cs="Times New Roman"/>
          <w:sz w:val="28"/>
          <w:szCs w:val="28"/>
        </w:rPr>
        <w:t>позиция</w:t>
      </w:r>
      <w:r w:rsidR="007920FB" w:rsidRPr="00270EEB">
        <w:rPr>
          <w:rFonts w:ascii="Times New Roman" w:hAnsi="Times New Roman" w:cs="Times New Roman"/>
          <w:sz w:val="28"/>
          <w:szCs w:val="28"/>
        </w:rPr>
        <w:t xml:space="preserve"> №1</w:t>
      </w:r>
      <w:r w:rsidR="002404B6" w:rsidRPr="00270EEB">
        <w:rPr>
          <w:rFonts w:ascii="Times New Roman" w:hAnsi="Times New Roman" w:cs="Times New Roman"/>
          <w:sz w:val="28"/>
          <w:szCs w:val="28"/>
        </w:rPr>
        <w:t>.</w:t>
      </w:r>
    </w:p>
    <w:p w14:paraId="52B38A78"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I. Място и срок за изпълнение</w:t>
      </w:r>
    </w:p>
    <w:p w14:paraId="4CD3EDD7" w14:textId="77777777" w:rsidR="008F0A8D" w:rsidRPr="00270EEB" w:rsidRDefault="002404B6" w:rsidP="007920FB">
      <w:pPr>
        <w:jc w:val="both"/>
        <w:rPr>
          <w:rFonts w:ascii="Times New Roman" w:hAnsi="Times New Roman" w:cs="Times New Roman"/>
          <w:sz w:val="28"/>
          <w:szCs w:val="28"/>
        </w:rPr>
      </w:pPr>
      <w:r w:rsidRPr="00270EEB">
        <w:rPr>
          <w:rFonts w:ascii="Times New Roman" w:hAnsi="Times New Roman" w:cs="Times New Roman"/>
          <w:sz w:val="28"/>
          <w:szCs w:val="28"/>
        </w:rPr>
        <w:t>Място: ОУ „Св.</w:t>
      </w:r>
      <w:r w:rsidR="00270EEB">
        <w:rPr>
          <w:rFonts w:ascii="Times New Roman" w:hAnsi="Times New Roman" w:cs="Times New Roman"/>
          <w:sz w:val="28"/>
          <w:szCs w:val="28"/>
        </w:rPr>
        <w:t>св. Кирил и Методий“, с. Белополци</w:t>
      </w:r>
      <w:r w:rsidRPr="00270EEB">
        <w:rPr>
          <w:rFonts w:ascii="Times New Roman" w:hAnsi="Times New Roman" w:cs="Times New Roman"/>
          <w:sz w:val="28"/>
          <w:szCs w:val="28"/>
        </w:rPr>
        <w:t>, общ. Ивайловград, обл. Хасково</w:t>
      </w:r>
    </w:p>
    <w:p w14:paraId="79583F8C"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Срок: Договоръ</w:t>
      </w:r>
      <w:r w:rsidR="002404B6" w:rsidRPr="00270EEB">
        <w:rPr>
          <w:rFonts w:ascii="Times New Roman" w:hAnsi="Times New Roman" w:cs="Times New Roman"/>
          <w:sz w:val="28"/>
          <w:szCs w:val="28"/>
        </w:rPr>
        <w:t>т за доставка на храна</w:t>
      </w:r>
      <w:r w:rsidRPr="00270EEB">
        <w:rPr>
          <w:rFonts w:ascii="Times New Roman" w:hAnsi="Times New Roman" w:cs="Times New Roman"/>
          <w:sz w:val="28"/>
          <w:szCs w:val="28"/>
        </w:rPr>
        <w:t>, който ще бъде сключен въз основа на подадените оферти, след избора на комисия, назначена от Директора за разглеждане на офертите. Договорът ще бъде за период до приключване на учебната година, считано от датата на сключване на договора. Доставките се извършват само в учебните дни от годината.</w:t>
      </w:r>
    </w:p>
    <w:p w14:paraId="498AD405"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II. Обем: Обемът на доставките на храна за обяд за учениците на</w:t>
      </w:r>
      <w:r w:rsidR="007920FB" w:rsidRPr="00270EEB">
        <w:rPr>
          <w:rFonts w:ascii="Times New Roman" w:hAnsi="Times New Roman" w:cs="Times New Roman"/>
          <w:sz w:val="28"/>
          <w:szCs w:val="28"/>
        </w:rPr>
        <w:t xml:space="preserve"> ОУ „Св.</w:t>
      </w:r>
      <w:r w:rsidR="00270EEB">
        <w:rPr>
          <w:rFonts w:ascii="Times New Roman" w:hAnsi="Times New Roman" w:cs="Times New Roman"/>
          <w:sz w:val="28"/>
          <w:szCs w:val="28"/>
        </w:rPr>
        <w:t>св. Кирил и Методий“, с. Белополци</w:t>
      </w:r>
      <w:r w:rsidR="007920FB" w:rsidRPr="00270EEB">
        <w:rPr>
          <w:rFonts w:ascii="Times New Roman" w:hAnsi="Times New Roman" w:cs="Times New Roman"/>
          <w:sz w:val="28"/>
          <w:szCs w:val="28"/>
        </w:rPr>
        <w:t xml:space="preserve"> </w:t>
      </w:r>
      <w:r w:rsidRPr="00270EEB">
        <w:rPr>
          <w:rFonts w:ascii="Times New Roman" w:hAnsi="Times New Roman" w:cs="Times New Roman"/>
          <w:sz w:val="28"/>
          <w:szCs w:val="28"/>
        </w:rPr>
        <w:t>ще бъде в зависимост от нуждите на възложителя през периода на изпълнение на договора. Възложителят не поема задължение да заявява доставки на храна, в случай, че такава нужда не е конкретно възникнала.</w:t>
      </w:r>
    </w:p>
    <w:p w14:paraId="6DF4AEE3"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III. Предлаган</w:t>
      </w:r>
      <w:r w:rsidR="007920FB" w:rsidRPr="00270EEB">
        <w:rPr>
          <w:rFonts w:ascii="Times New Roman" w:hAnsi="Times New Roman" w:cs="Times New Roman"/>
          <w:sz w:val="28"/>
          <w:szCs w:val="28"/>
        </w:rPr>
        <w:t xml:space="preserve">ата единична стойност по позиция едно </w:t>
      </w:r>
      <w:r w:rsidRPr="00270EEB">
        <w:rPr>
          <w:rFonts w:ascii="Times New Roman" w:hAnsi="Times New Roman" w:cs="Times New Roman"/>
          <w:sz w:val="28"/>
          <w:szCs w:val="28"/>
        </w:rPr>
        <w:t xml:space="preserve"> в офертата следва да не надвишава единичната цена както следва на:</w:t>
      </w:r>
    </w:p>
    <w:p w14:paraId="5EE629F5" w14:textId="77777777" w:rsidR="008F0A8D" w:rsidRPr="00270EEB" w:rsidRDefault="008F0A8D" w:rsidP="007920FB">
      <w:pPr>
        <w:jc w:val="both"/>
        <w:rPr>
          <w:rFonts w:ascii="Times New Roman" w:hAnsi="Times New Roman" w:cs="Times New Roman"/>
          <w:sz w:val="28"/>
          <w:szCs w:val="28"/>
        </w:rPr>
      </w:pPr>
      <w:r w:rsidRPr="009D20C6">
        <w:rPr>
          <w:rFonts w:ascii="Times New Roman" w:hAnsi="Times New Roman" w:cs="Times New Roman"/>
          <w:sz w:val="28"/>
          <w:szCs w:val="28"/>
        </w:rPr>
        <w:t xml:space="preserve">Обедно меню – </w:t>
      </w:r>
      <w:r w:rsidRPr="00BB2341">
        <w:rPr>
          <w:rFonts w:ascii="Times New Roman" w:hAnsi="Times New Roman" w:cs="Times New Roman"/>
          <w:sz w:val="28"/>
          <w:szCs w:val="28"/>
        </w:rPr>
        <w:t>до 2</w:t>
      </w:r>
      <w:r w:rsidR="007920FB" w:rsidRPr="00BB2341">
        <w:rPr>
          <w:rFonts w:ascii="Times New Roman" w:hAnsi="Times New Roman" w:cs="Times New Roman"/>
          <w:sz w:val="28"/>
          <w:szCs w:val="28"/>
        </w:rPr>
        <w:t>,0</w:t>
      </w:r>
      <w:r w:rsidR="00AB574B" w:rsidRPr="00BB2341">
        <w:rPr>
          <w:rFonts w:ascii="Times New Roman" w:hAnsi="Times New Roman" w:cs="Times New Roman"/>
          <w:sz w:val="28"/>
          <w:szCs w:val="28"/>
        </w:rPr>
        <w:t>0 лв. с ДДС.</w:t>
      </w:r>
    </w:p>
    <w:p w14:paraId="3EE480A2"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lastRenderedPageBreak/>
        <w:t>IV. ИЗИСКВАНИЯ КЪМ УЧАСТНИЦИТЕ</w:t>
      </w:r>
    </w:p>
    <w:p w14:paraId="5F279E84"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Изисквания за технически възможности и/или квалификация към участниците.</w:t>
      </w:r>
    </w:p>
    <w:p w14:paraId="0DF91BBA"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 Всеки един от участниците трябва да притежава минимум една собствена или наета база, регистрирана като обект за производство и търговия с храни съгласно чл. 12 на Закона за храните.</w:t>
      </w:r>
    </w:p>
    <w:p w14:paraId="28A96605"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2. Всеки един от участниците следва да притежава минимум едно собствено или наето транспортно средство, с регистрация от РЗИ по реда на чл. 3, ал.3 от Наредба № 9 за условията и реда за създаване на публичен регистър на обектите с обществено предназначение или от БАБХ по реда на чл. 246, ал. 4 от Закона за ветеринарно медицинската дейност.</w:t>
      </w:r>
    </w:p>
    <w:p w14:paraId="05BB912E"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3. Всеки от участниците следва да има в персонала си технолог или специалист по контрол на качеството, притежаващ необходимото образование, степен на професионална квалификация.</w:t>
      </w:r>
    </w:p>
    <w:p w14:paraId="07BD5081"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4. При изготвянето на предложеното от участника месечно меню трябва да е участвал медицински специалист по хранене.</w:t>
      </w:r>
    </w:p>
    <w:p w14:paraId="04C62096" w14:textId="77777777" w:rsidR="008F0A8D" w:rsidRPr="00270EEB" w:rsidRDefault="00D57729" w:rsidP="007920FB">
      <w:pPr>
        <w:jc w:val="both"/>
        <w:rPr>
          <w:rFonts w:ascii="Times New Roman" w:hAnsi="Times New Roman" w:cs="Times New Roman"/>
          <w:sz w:val="28"/>
          <w:szCs w:val="28"/>
        </w:rPr>
      </w:pPr>
      <w:r w:rsidRPr="00270EEB">
        <w:rPr>
          <w:rFonts w:ascii="Times New Roman" w:hAnsi="Times New Roman" w:cs="Times New Roman"/>
          <w:sz w:val="28"/>
          <w:szCs w:val="28"/>
        </w:rPr>
        <w:t>V</w:t>
      </w:r>
      <w:r w:rsidR="008F0A8D" w:rsidRPr="00270EEB">
        <w:rPr>
          <w:rFonts w:ascii="Times New Roman" w:hAnsi="Times New Roman" w:cs="Times New Roman"/>
          <w:sz w:val="28"/>
          <w:szCs w:val="28"/>
        </w:rPr>
        <w:t>. ИЗИСКВАНИЯ КЪМ ХРАНИТЕ И ДОСТАВКИТЕ</w:t>
      </w:r>
    </w:p>
    <w:p w14:paraId="3FDCC50D"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 Доставките на готови ястия (кетъринг) и закуски ще се извършва всеки учебен ден по предварителни заявки. Доставката за обедно хранене трябва да включва предястие/супа, основно ястие и десерт и хляб. Веднъж седмично десертът следва да бъде сезонен плод.</w:t>
      </w:r>
      <w:r w:rsidRPr="00270EEB">
        <w:rPr>
          <w:rFonts w:ascii="Times New Roman" w:hAnsi="Times New Roman" w:cs="Times New Roman"/>
          <w:sz w:val="28"/>
          <w:szCs w:val="28"/>
        </w:rPr>
        <w:cr/>
      </w:r>
    </w:p>
    <w:p w14:paraId="13806429"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2. Доставяните г</w:t>
      </w:r>
      <w:r w:rsidR="00AB574B" w:rsidRPr="00270EEB">
        <w:rPr>
          <w:rFonts w:ascii="Times New Roman" w:hAnsi="Times New Roman" w:cs="Times New Roman"/>
          <w:sz w:val="28"/>
          <w:szCs w:val="28"/>
        </w:rPr>
        <w:t xml:space="preserve">отови ястия (кетъринг) </w:t>
      </w:r>
      <w:r w:rsidRPr="00270EEB">
        <w:rPr>
          <w:rFonts w:ascii="Times New Roman" w:hAnsi="Times New Roman" w:cs="Times New Roman"/>
          <w:sz w:val="28"/>
          <w:szCs w:val="28"/>
        </w:rPr>
        <w:t xml:space="preserve"> трябва да отговарят на изискванията за качество, количество и калорийна стойност утвърдени в Наредба № 1 от 22 януари 2018 г. за физиологичните норми за хранене на населението, Наредба № 37 от 21 юли 2009 година за здравословно хранене на учениците, Наредба № 9 от 16 септември 2011 година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Наредба № 1 от 26 януари 2016 г. за хигиената на храните на Министерството на здравеопазването и Министерството на земеделието и храните, както и към </w:t>
      </w:r>
      <w:r w:rsidRPr="00270EEB">
        <w:rPr>
          <w:rFonts w:ascii="Times New Roman" w:hAnsi="Times New Roman" w:cs="Times New Roman"/>
          <w:sz w:val="28"/>
          <w:szCs w:val="28"/>
        </w:rPr>
        <w:lastRenderedPageBreak/>
        <w:t>храни предлагани при организирани мероприятия за деца и ученици, както и да отговарят на всички други действащи нормативни актове.</w:t>
      </w:r>
    </w:p>
    <w:p w14:paraId="3F8F239B"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3. Всяка доставка трябва да се придружава от документ, удостоверяващ произхода на храната, и документ за качество и безопасност.</w:t>
      </w:r>
    </w:p>
    <w:p w14:paraId="7155B950"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4. В офертата, участниците предлагат примерно месечно меню, въз основа </w:t>
      </w:r>
      <w:proofErr w:type="spellStart"/>
      <w:r w:rsidRPr="00270EEB">
        <w:rPr>
          <w:rFonts w:ascii="Times New Roman" w:hAnsi="Times New Roman" w:cs="Times New Roman"/>
          <w:sz w:val="28"/>
          <w:szCs w:val="28"/>
        </w:rPr>
        <w:t>нa</w:t>
      </w:r>
      <w:proofErr w:type="spellEnd"/>
      <w:r w:rsidRPr="00270EEB">
        <w:rPr>
          <w:rFonts w:ascii="Times New Roman" w:hAnsi="Times New Roman" w:cs="Times New Roman"/>
          <w:sz w:val="28"/>
          <w:szCs w:val="28"/>
        </w:rPr>
        <w:t xml:space="preserve"> което се осъществява доставката, изготвено с участието на медицински специалист по хранене.</w:t>
      </w:r>
    </w:p>
    <w:p w14:paraId="00B32143"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5. Приемането на стоките ще се осъществява с приемно - предавателен протокол. При наличието на явни недостатъци на стоката, изразяващи се в нарушена цялост на опаковката или видима промяна във външните й белези, изтекъл срок на годност или други отклонения свързани с качеството, произхода и годността на стоката, включително и вкусовите й качества, възложителят или определеното от него лице има право да откаже получаването й. В този случай изпълнителят/-ите се задължава/т незабавно да извърши/ат подмяна, с която да обезпечи/ат конкретното хранене, а при невъзможност да бъде извършена съответната подмяна, възнаграждението на изпълнителя/</w:t>
      </w:r>
      <w:proofErr w:type="spellStart"/>
      <w:r w:rsidRPr="00270EEB">
        <w:rPr>
          <w:rFonts w:ascii="Times New Roman" w:hAnsi="Times New Roman" w:cs="Times New Roman"/>
          <w:sz w:val="28"/>
          <w:szCs w:val="28"/>
        </w:rPr>
        <w:t>ите</w:t>
      </w:r>
      <w:proofErr w:type="spellEnd"/>
      <w:r w:rsidRPr="00270EEB">
        <w:rPr>
          <w:rFonts w:ascii="Times New Roman" w:hAnsi="Times New Roman" w:cs="Times New Roman"/>
          <w:sz w:val="28"/>
          <w:szCs w:val="28"/>
        </w:rPr>
        <w:t xml:space="preserve"> се удържа при изплащане на сумите по договора. По отношение на обедното хранене и при отклонение във вкусовите му качества, които го правят негодно за консумация се съобщава на изпълнителя своевременно. В този случай изпълнителят се задължава в срока, предложен от него за подмяна да достави храна, с която да обезпечи съответно хранене.</w:t>
      </w:r>
    </w:p>
    <w:p w14:paraId="730FA9BB"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6. При съмнение в качеството на доставената стока, в присъствие на страните по договора или на определените от тях лица, възложителят има право да задели контролни проби, които се предоставят за изследване от независима оторизирана лаборатория.</w:t>
      </w:r>
    </w:p>
    <w:p w14:paraId="3AEF5316"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7. Амбалажът, който ще се използва при доставката на хранителни стоки и който влиза в контакт с тях, да отговаря на утвърдените с нормативните актове изисквания, да не създава възможности за замърсяването на храните или за преминаването в тях на чужди и опасни за здравето на потребителите вещества.</w:t>
      </w:r>
    </w:p>
    <w:p w14:paraId="0A534471" w14:textId="77777777" w:rsidR="00C57E3F"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8. Доставките ще се осъществяват с транспортни средства на изпълнителя/-ите по договора/-</w:t>
      </w:r>
      <w:proofErr w:type="spellStart"/>
      <w:r w:rsidRPr="00270EEB">
        <w:rPr>
          <w:rFonts w:ascii="Times New Roman" w:hAnsi="Times New Roman" w:cs="Times New Roman"/>
          <w:sz w:val="28"/>
          <w:szCs w:val="28"/>
        </w:rPr>
        <w:t>ите</w:t>
      </w:r>
      <w:proofErr w:type="spellEnd"/>
      <w:r w:rsidRPr="00270EEB">
        <w:rPr>
          <w:rFonts w:ascii="Times New Roman" w:hAnsi="Times New Roman" w:cs="Times New Roman"/>
          <w:sz w:val="28"/>
          <w:szCs w:val="28"/>
        </w:rPr>
        <w:t xml:space="preserve">, снабдени със санитарно разрешително, удостоверяващо, че отговарят на хигиенните изисквания за превоз на </w:t>
      </w:r>
      <w:r w:rsidRPr="00270EEB">
        <w:rPr>
          <w:rFonts w:ascii="Times New Roman" w:hAnsi="Times New Roman" w:cs="Times New Roman"/>
          <w:sz w:val="28"/>
          <w:szCs w:val="28"/>
        </w:rPr>
        <w:lastRenderedPageBreak/>
        <w:t>хранителни стоки и които трябва да отговарят на изискванията на всички нормативни актове и да разполагат с всички изискуеми документи. Превозните средства и/или използваните съдове за транспорт на храни да се поддържат чисти, в добро състояние и да създават условия, които не позволяват замърсяване на храните. Когато по едно и също време превозните средства и/или съдовете се използват за транспорт на храни и други стоки или за транспорт на различни видове храни, да се осигуряват условия за ефективното им разделяне. Храните да се поставят в превозните средства по начин, който намалява до минимум риска от замърсяването им.</w:t>
      </w:r>
    </w:p>
    <w:p w14:paraId="37756789"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9. Транспортните разходи до мястото на доставка са за сметка на изпълнителя/</w:t>
      </w:r>
      <w:proofErr w:type="spellStart"/>
      <w:r w:rsidRPr="00270EEB">
        <w:rPr>
          <w:rFonts w:ascii="Times New Roman" w:hAnsi="Times New Roman" w:cs="Times New Roman"/>
          <w:sz w:val="28"/>
          <w:szCs w:val="28"/>
        </w:rPr>
        <w:t>ите</w:t>
      </w:r>
      <w:proofErr w:type="spellEnd"/>
      <w:r w:rsidRPr="00270EEB">
        <w:rPr>
          <w:rFonts w:ascii="Times New Roman" w:hAnsi="Times New Roman" w:cs="Times New Roman"/>
          <w:sz w:val="28"/>
          <w:szCs w:val="28"/>
        </w:rPr>
        <w:t xml:space="preserve"> и следва да бъдат включени в предложената от участника цена. Товаро-разтоварните работи, разпределянето и сервирането на храната се извършва от и за сметка на изпълнителя/</w:t>
      </w:r>
      <w:proofErr w:type="spellStart"/>
      <w:r w:rsidRPr="00270EEB">
        <w:rPr>
          <w:rFonts w:ascii="Times New Roman" w:hAnsi="Times New Roman" w:cs="Times New Roman"/>
          <w:sz w:val="28"/>
          <w:szCs w:val="28"/>
        </w:rPr>
        <w:t>ите</w:t>
      </w:r>
      <w:proofErr w:type="spellEnd"/>
      <w:r w:rsidRPr="00270EEB">
        <w:rPr>
          <w:rFonts w:ascii="Times New Roman" w:hAnsi="Times New Roman" w:cs="Times New Roman"/>
          <w:sz w:val="28"/>
          <w:szCs w:val="28"/>
        </w:rPr>
        <w:t xml:space="preserve"> и разходите за тези дейности, следва да бъдат включени в предложената от участника цена.</w:t>
      </w:r>
    </w:p>
    <w:p w14:paraId="2E11CD5C"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10. Изпълнителят носи пълна отговорност за качеството на храната, съответствието й с нормативните изисквания, както и за ежедневното й осигуряване до мястото на доставка.</w:t>
      </w:r>
    </w:p>
    <w:p w14:paraId="7C000D0C"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11. Доставки. Участникът, определен за изпълнител, трябва д</w:t>
      </w:r>
      <w:r w:rsidR="00AB574B" w:rsidRPr="00270EEB">
        <w:rPr>
          <w:rFonts w:ascii="Times New Roman" w:hAnsi="Times New Roman" w:cs="Times New Roman"/>
          <w:sz w:val="28"/>
          <w:szCs w:val="28"/>
        </w:rPr>
        <w:t>а приготвя и ежедневно доставя:</w:t>
      </w:r>
    </w:p>
    <w:p w14:paraId="29018244"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Готови ястия (кетъринг) на  ОУ „Св.</w:t>
      </w:r>
      <w:r w:rsidR="00270EEB">
        <w:rPr>
          <w:rFonts w:ascii="Times New Roman" w:hAnsi="Times New Roman" w:cs="Times New Roman"/>
          <w:sz w:val="28"/>
          <w:szCs w:val="28"/>
        </w:rPr>
        <w:t>св. Кирил и Методий“, с. Белополци</w:t>
      </w:r>
      <w:r w:rsidR="0075292D">
        <w:rPr>
          <w:rFonts w:ascii="Times New Roman" w:hAnsi="Times New Roman" w:cs="Times New Roman"/>
          <w:sz w:val="28"/>
          <w:szCs w:val="28"/>
        </w:rPr>
        <w:t xml:space="preserve">  между 11:3</w:t>
      </w:r>
      <w:r w:rsidRPr="00270EEB">
        <w:rPr>
          <w:rFonts w:ascii="Times New Roman" w:hAnsi="Times New Roman" w:cs="Times New Roman"/>
          <w:sz w:val="28"/>
          <w:szCs w:val="28"/>
        </w:rPr>
        <w:t>0 – 12:00</w:t>
      </w:r>
      <w:r w:rsidR="008F0A8D" w:rsidRPr="00270EEB">
        <w:rPr>
          <w:rFonts w:ascii="Times New Roman" w:hAnsi="Times New Roman" w:cs="Times New Roman"/>
          <w:sz w:val="28"/>
          <w:szCs w:val="28"/>
        </w:rPr>
        <w:t xml:space="preserve"> часа.</w:t>
      </w:r>
    </w:p>
    <w:p w14:paraId="39EF3CC0"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Доставките да се извършват периодично по предварителни заявки, изготвени от определен/и от Възложителя лице/а, до 17:00 часа на предходният ден, в който следва да бъде изпълнена доставката. В заявката се определя броят на учащите за съответния учебен ден.</w:t>
      </w:r>
      <w:r w:rsidRPr="00270EEB">
        <w:rPr>
          <w:rFonts w:ascii="Times New Roman" w:hAnsi="Times New Roman" w:cs="Times New Roman"/>
          <w:sz w:val="28"/>
          <w:szCs w:val="28"/>
        </w:rPr>
        <w:cr/>
      </w:r>
    </w:p>
    <w:p w14:paraId="29FA679F"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12. Ако храната се доставя предварително опакована, то опаковката трябва да предпазва продукта от външно замърсяване и да не променя органолептичните му характеристики.</w:t>
      </w:r>
    </w:p>
    <w:p w14:paraId="0665F863"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13. Ако храната се доставя за разпр</w:t>
      </w:r>
      <w:r w:rsidR="000B5E78">
        <w:rPr>
          <w:rFonts w:ascii="Times New Roman" w:hAnsi="Times New Roman" w:cs="Times New Roman"/>
          <w:sz w:val="28"/>
          <w:szCs w:val="28"/>
        </w:rPr>
        <w:t>еделяне на място, то тя се прена</w:t>
      </w:r>
      <w:r w:rsidRPr="00270EEB">
        <w:rPr>
          <w:rFonts w:ascii="Times New Roman" w:hAnsi="Times New Roman" w:cs="Times New Roman"/>
          <w:sz w:val="28"/>
          <w:szCs w:val="28"/>
        </w:rPr>
        <w:t xml:space="preserve">ся в </w:t>
      </w:r>
      <w:proofErr w:type="spellStart"/>
      <w:r w:rsidRPr="00270EEB">
        <w:rPr>
          <w:rFonts w:ascii="Times New Roman" w:hAnsi="Times New Roman" w:cs="Times New Roman"/>
          <w:sz w:val="28"/>
          <w:szCs w:val="28"/>
        </w:rPr>
        <w:t>термофорни</w:t>
      </w:r>
      <w:proofErr w:type="spellEnd"/>
      <w:r w:rsidRPr="00270EEB">
        <w:rPr>
          <w:rFonts w:ascii="Times New Roman" w:hAnsi="Times New Roman" w:cs="Times New Roman"/>
          <w:sz w:val="28"/>
          <w:szCs w:val="28"/>
        </w:rPr>
        <w:t xml:space="preserve"> кутии/съдове, запазващи нейните органолептични качества и се доставя до съответното помощно помещение за ученическо </w:t>
      </w:r>
      <w:proofErr w:type="spellStart"/>
      <w:r w:rsidRPr="00270EEB">
        <w:rPr>
          <w:rFonts w:ascii="Times New Roman" w:hAnsi="Times New Roman" w:cs="Times New Roman"/>
          <w:sz w:val="28"/>
          <w:szCs w:val="28"/>
        </w:rPr>
        <w:t>столово</w:t>
      </w:r>
      <w:proofErr w:type="spellEnd"/>
      <w:r w:rsidRPr="00270EEB">
        <w:rPr>
          <w:rFonts w:ascii="Times New Roman" w:hAnsi="Times New Roman" w:cs="Times New Roman"/>
          <w:sz w:val="28"/>
          <w:szCs w:val="28"/>
        </w:rPr>
        <w:t xml:space="preserve"> хранене.</w:t>
      </w:r>
    </w:p>
    <w:p w14:paraId="10F6953B" w14:textId="77777777" w:rsidR="008F0A8D" w:rsidRPr="00270EEB" w:rsidRDefault="00D57729" w:rsidP="007920FB">
      <w:pPr>
        <w:jc w:val="both"/>
        <w:rPr>
          <w:rFonts w:ascii="Times New Roman" w:hAnsi="Times New Roman" w:cs="Times New Roman"/>
          <w:sz w:val="28"/>
          <w:szCs w:val="28"/>
        </w:rPr>
      </w:pPr>
      <w:r w:rsidRPr="00270EEB">
        <w:rPr>
          <w:rFonts w:ascii="Times New Roman" w:hAnsi="Times New Roman" w:cs="Times New Roman"/>
          <w:sz w:val="28"/>
          <w:szCs w:val="28"/>
        </w:rPr>
        <w:lastRenderedPageBreak/>
        <w:t>VI</w:t>
      </w:r>
      <w:r w:rsidR="008F0A8D" w:rsidRPr="00270EEB">
        <w:rPr>
          <w:rFonts w:ascii="Times New Roman" w:hAnsi="Times New Roman" w:cs="Times New Roman"/>
          <w:sz w:val="28"/>
          <w:szCs w:val="28"/>
        </w:rPr>
        <w:t>. Оферта – подготовка, съдържание, подаване на офертата</w:t>
      </w:r>
    </w:p>
    <w:p w14:paraId="5EC7B2CD"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1. Общи изисквания към подготовката на офертата</w:t>
      </w:r>
    </w:p>
    <w:p w14:paraId="2E234F6B"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При изготвяне на офертата всеки участник трябва да се придържа точно към условията, обявени от</w:t>
      </w:r>
      <w:r w:rsidR="00AB574B" w:rsidRPr="00270EEB">
        <w:rPr>
          <w:rFonts w:ascii="Times New Roman" w:hAnsi="Times New Roman" w:cs="Times New Roman"/>
          <w:sz w:val="28"/>
          <w:szCs w:val="28"/>
        </w:rPr>
        <w:t xml:space="preserve"> ОУ „Св. </w:t>
      </w:r>
      <w:r w:rsidR="00270EEB">
        <w:rPr>
          <w:rFonts w:ascii="Times New Roman" w:hAnsi="Times New Roman" w:cs="Times New Roman"/>
          <w:sz w:val="28"/>
          <w:szCs w:val="28"/>
        </w:rPr>
        <w:t>св. Кирил и Методий“, с. Белополци</w:t>
      </w:r>
      <w:r w:rsidRPr="00270EEB">
        <w:rPr>
          <w:rFonts w:ascii="Times New Roman" w:hAnsi="Times New Roman" w:cs="Times New Roman"/>
          <w:sz w:val="28"/>
          <w:szCs w:val="28"/>
        </w:rPr>
        <w:t>.</w:t>
      </w:r>
    </w:p>
    <w:p w14:paraId="1BAA99C2"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 - те лице/-а съгласно нотариално завереното пълномощно.</w:t>
      </w:r>
    </w:p>
    <w:p w14:paraId="7AD971CD"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Всички документи, които участника представя, трябва да са валидни към датата на подаване на офертата.</w:t>
      </w:r>
    </w:p>
    <w:p w14:paraId="02EFCCDF"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2. Съдържание на офертата</w:t>
      </w:r>
    </w:p>
    <w:p w14:paraId="4493432E"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Офертата се поставя в запечатан непрозрачен плик, който съдържа:</w:t>
      </w:r>
    </w:p>
    <w:p w14:paraId="60851015"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2.1. Представяне на участника, с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14:paraId="6BC6D456"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2.2. Доказателства за техническите възможности и квалификация, както следва:</w:t>
      </w:r>
    </w:p>
    <w:p w14:paraId="45CCD7DC"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 </w:t>
      </w:r>
      <w:r w:rsidR="008F0A8D" w:rsidRPr="00270EEB">
        <w:rPr>
          <w:rFonts w:ascii="Times New Roman" w:hAnsi="Times New Roman" w:cs="Times New Roman"/>
          <w:sz w:val="28"/>
          <w:szCs w:val="28"/>
        </w:rPr>
        <w:t>Посочване на образованието, професионалната квалификация и професионалния опит на лицата, които отговарят за извършването на услугата.</w:t>
      </w:r>
    </w:p>
    <w:p w14:paraId="5E81ED0F"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 </w:t>
      </w:r>
      <w:r w:rsidR="008F0A8D" w:rsidRPr="00270EEB">
        <w:rPr>
          <w:rFonts w:ascii="Times New Roman" w:hAnsi="Times New Roman" w:cs="Times New Roman"/>
          <w:sz w:val="28"/>
          <w:szCs w:val="28"/>
        </w:rPr>
        <w:t>Примерно месечно меню.</w:t>
      </w:r>
    </w:p>
    <w:p w14:paraId="397045FF"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 </w:t>
      </w:r>
      <w:r w:rsidR="008F0A8D" w:rsidRPr="00270EEB">
        <w:rPr>
          <w:rFonts w:ascii="Times New Roman" w:hAnsi="Times New Roman" w:cs="Times New Roman"/>
          <w:sz w:val="28"/>
          <w:szCs w:val="28"/>
        </w:rPr>
        <w:t>Декларация за приемане на условията в поканата.</w:t>
      </w:r>
    </w:p>
    <w:p w14:paraId="233A108B"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 </w:t>
      </w:r>
      <w:r w:rsidR="008F0A8D" w:rsidRPr="00270EEB">
        <w:rPr>
          <w:rFonts w:ascii="Times New Roman" w:hAnsi="Times New Roman" w:cs="Times New Roman"/>
          <w:sz w:val="28"/>
          <w:szCs w:val="28"/>
        </w:rPr>
        <w:t>Посочване на техническото оборудване, което фирмата ще използва за изпълнение на договор/и</w:t>
      </w:r>
    </w:p>
    <w:p w14:paraId="05997439" w14:textId="77777777" w:rsidR="008F0A8D" w:rsidRPr="00270EEB" w:rsidRDefault="00AB574B" w:rsidP="007920FB">
      <w:pPr>
        <w:jc w:val="both"/>
        <w:rPr>
          <w:rFonts w:ascii="Times New Roman" w:hAnsi="Times New Roman" w:cs="Times New Roman"/>
          <w:sz w:val="28"/>
          <w:szCs w:val="28"/>
        </w:rPr>
      </w:pPr>
      <w:r w:rsidRPr="00270EEB">
        <w:rPr>
          <w:rFonts w:ascii="Times New Roman" w:hAnsi="Times New Roman" w:cs="Times New Roman"/>
          <w:sz w:val="28"/>
          <w:szCs w:val="28"/>
        </w:rPr>
        <w:t xml:space="preserve">- </w:t>
      </w:r>
      <w:r w:rsidR="008F0A8D" w:rsidRPr="00270EEB">
        <w:rPr>
          <w:rFonts w:ascii="Times New Roman" w:hAnsi="Times New Roman" w:cs="Times New Roman"/>
          <w:sz w:val="28"/>
          <w:szCs w:val="28"/>
        </w:rPr>
        <w:t xml:space="preserve"> Ценово предложение.</w:t>
      </w:r>
    </w:p>
    <w:p w14:paraId="6B0C6C5F"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3. Подаване на офертата</w:t>
      </w:r>
    </w:p>
    <w:p w14:paraId="56A66528" w14:textId="1A8F0799"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lastRenderedPageBreak/>
        <w:t xml:space="preserve">Офертата се представя в непрозрачен, запечатан плик, с посочен адрес за кореспонденция и по възможност телефон, факс и електронен адрес, в </w:t>
      </w:r>
      <w:r w:rsidR="00D05CFF">
        <w:rPr>
          <w:rFonts w:ascii="Times New Roman" w:hAnsi="Times New Roman" w:cs="Times New Roman"/>
          <w:sz w:val="28"/>
          <w:szCs w:val="28"/>
        </w:rPr>
        <w:t xml:space="preserve">срок </w:t>
      </w:r>
      <w:r w:rsidR="00D05CFF" w:rsidRPr="00882A1B">
        <w:rPr>
          <w:rFonts w:ascii="Times New Roman" w:hAnsi="Times New Roman" w:cs="Times New Roman"/>
          <w:sz w:val="28"/>
          <w:szCs w:val="28"/>
        </w:rPr>
        <w:t>до 13,3</w:t>
      </w:r>
      <w:r w:rsidR="00AB574B" w:rsidRPr="00882A1B">
        <w:rPr>
          <w:rFonts w:ascii="Times New Roman" w:hAnsi="Times New Roman" w:cs="Times New Roman"/>
          <w:sz w:val="28"/>
          <w:szCs w:val="28"/>
        </w:rPr>
        <w:t>0</w:t>
      </w:r>
      <w:r w:rsidR="0075292D" w:rsidRPr="00882A1B">
        <w:rPr>
          <w:rFonts w:ascii="Times New Roman" w:hAnsi="Times New Roman" w:cs="Times New Roman"/>
          <w:sz w:val="28"/>
          <w:szCs w:val="28"/>
        </w:rPr>
        <w:t xml:space="preserve"> часа на </w:t>
      </w:r>
      <w:r w:rsidR="00230CD8">
        <w:rPr>
          <w:rFonts w:ascii="Times New Roman" w:hAnsi="Times New Roman" w:cs="Times New Roman"/>
          <w:sz w:val="28"/>
          <w:szCs w:val="28"/>
        </w:rPr>
        <w:t>08</w:t>
      </w:r>
      <w:r w:rsidR="0075292D" w:rsidRPr="00882A1B">
        <w:rPr>
          <w:rFonts w:ascii="Times New Roman" w:hAnsi="Times New Roman" w:cs="Times New Roman"/>
          <w:sz w:val="28"/>
          <w:szCs w:val="28"/>
        </w:rPr>
        <w:t>.0</w:t>
      </w:r>
      <w:r w:rsidR="00BB2341" w:rsidRPr="00882A1B">
        <w:rPr>
          <w:rFonts w:ascii="Times New Roman" w:hAnsi="Times New Roman" w:cs="Times New Roman"/>
          <w:sz w:val="28"/>
          <w:szCs w:val="28"/>
        </w:rPr>
        <w:t>9</w:t>
      </w:r>
      <w:r w:rsidR="0075292D" w:rsidRPr="00882A1B">
        <w:rPr>
          <w:rFonts w:ascii="Times New Roman" w:hAnsi="Times New Roman" w:cs="Times New Roman"/>
          <w:sz w:val="28"/>
          <w:szCs w:val="28"/>
        </w:rPr>
        <w:t>.202</w:t>
      </w:r>
      <w:r w:rsidR="00230CD8">
        <w:rPr>
          <w:rFonts w:ascii="Times New Roman" w:hAnsi="Times New Roman" w:cs="Times New Roman"/>
          <w:sz w:val="28"/>
          <w:szCs w:val="28"/>
        </w:rPr>
        <w:t>3</w:t>
      </w:r>
      <w:r w:rsidRPr="00882A1B">
        <w:rPr>
          <w:rFonts w:ascii="Times New Roman" w:hAnsi="Times New Roman" w:cs="Times New Roman"/>
          <w:sz w:val="28"/>
          <w:szCs w:val="28"/>
        </w:rPr>
        <w:t xml:space="preserve"> г.</w:t>
      </w:r>
    </w:p>
    <w:p w14:paraId="4883980E" w14:textId="77777777" w:rsidR="008F0A8D" w:rsidRPr="00270EEB" w:rsidRDefault="008F0A8D" w:rsidP="007920FB">
      <w:pPr>
        <w:jc w:val="both"/>
        <w:rPr>
          <w:rFonts w:ascii="Times New Roman" w:hAnsi="Times New Roman" w:cs="Times New Roman"/>
          <w:sz w:val="28"/>
          <w:szCs w:val="28"/>
        </w:rPr>
      </w:pPr>
      <w:r w:rsidRPr="00270EEB">
        <w:rPr>
          <w:rFonts w:ascii="Times New Roman" w:hAnsi="Times New Roman" w:cs="Times New Roman"/>
          <w:sz w:val="28"/>
          <w:szCs w:val="28"/>
        </w:rPr>
        <w:t>Офертата се подава от участника или от упълномощено от него лице лично, по пощата с препоръчано писмо с обратна разписка или чрез куриерска служба на адрес:</w:t>
      </w:r>
      <w:r w:rsidR="00AB574B" w:rsidRPr="00270EEB">
        <w:rPr>
          <w:rFonts w:ascii="Times New Roman" w:hAnsi="Times New Roman" w:cs="Times New Roman"/>
          <w:sz w:val="28"/>
          <w:szCs w:val="28"/>
        </w:rPr>
        <w:t xml:space="preserve"> ОУ „Св.</w:t>
      </w:r>
      <w:r w:rsidR="00270EEB">
        <w:rPr>
          <w:rFonts w:ascii="Times New Roman" w:hAnsi="Times New Roman" w:cs="Times New Roman"/>
          <w:sz w:val="28"/>
          <w:szCs w:val="28"/>
        </w:rPr>
        <w:t>св. Кирил и Методий“, с. Белополци</w:t>
      </w:r>
      <w:r w:rsidR="00AB574B" w:rsidRPr="00270EEB">
        <w:rPr>
          <w:rFonts w:ascii="Times New Roman" w:hAnsi="Times New Roman" w:cs="Times New Roman"/>
          <w:sz w:val="28"/>
          <w:szCs w:val="28"/>
        </w:rPr>
        <w:t>,  в</w:t>
      </w:r>
      <w:r w:rsidR="00270EEB">
        <w:rPr>
          <w:rFonts w:ascii="Times New Roman" w:hAnsi="Times New Roman" w:cs="Times New Roman"/>
          <w:sz w:val="28"/>
          <w:szCs w:val="28"/>
        </w:rPr>
        <w:t xml:space="preserve"> стола, 1-ви етаж, ул. „Първа” № 7, с. Белополци, п. код 658</w:t>
      </w:r>
      <w:r w:rsidR="00AB574B" w:rsidRPr="00270EEB">
        <w:rPr>
          <w:rFonts w:ascii="Times New Roman" w:hAnsi="Times New Roman" w:cs="Times New Roman"/>
          <w:sz w:val="28"/>
          <w:szCs w:val="28"/>
        </w:rPr>
        <w:t>8</w:t>
      </w:r>
      <w:r w:rsidRPr="00270EEB">
        <w:rPr>
          <w:rFonts w:ascii="Times New Roman" w:hAnsi="Times New Roman" w:cs="Times New Roman"/>
          <w:sz w:val="28"/>
          <w:szCs w:val="28"/>
        </w:rPr>
        <w:t>.</w:t>
      </w:r>
    </w:p>
    <w:p w14:paraId="7B6D39D5" w14:textId="77777777" w:rsidR="00AB574B" w:rsidRPr="00270EEB" w:rsidRDefault="00AB574B" w:rsidP="007920FB">
      <w:pPr>
        <w:jc w:val="both"/>
        <w:rPr>
          <w:rFonts w:ascii="Times New Roman" w:hAnsi="Times New Roman" w:cs="Times New Roman"/>
          <w:sz w:val="28"/>
          <w:szCs w:val="28"/>
        </w:rPr>
      </w:pPr>
    </w:p>
    <w:p w14:paraId="28509E09" w14:textId="77777777" w:rsidR="00270EEB" w:rsidRPr="00270EEB" w:rsidRDefault="00270EEB" w:rsidP="00270EEB">
      <w:pPr>
        <w:spacing w:after="0" w:line="240" w:lineRule="auto"/>
        <w:rPr>
          <w:rFonts w:ascii="Times New Roman" w:eastAsia="Times New Roman" w:hAnsi="Times New Roman" w:cs="Times New Roman"/>
          <w:b/>
          <w:sz w:val="28"/>
          <w:szCs w:val="28"/>
          <w:lang w:val="en-US"/>
        </w:rPr>
      </w:pPr>
      <w:r w:rsidRPr="00270EEB">
        <w:rPr>
          <w:rFonts w:ascii="Times New Roman" w:eastAsia="Times New Roman" w:hAnsi="Times New Roman" w:cs="Times New Roman"/>
          <w:b/>
          <w:sz w:val="28"/>
          <w:szCs w:val="28"/>
        </w:rPr>
        <w:t xml:space="preserve">ВАСВИЕ  АЛИ                                                                     </w:t>
      </w:r>
    </w:p>
    <w:p w14:paraId="37CB8A46" w14:textId="77777777" w:rsidR="00270EEB" w:rsidRPr="00270EEB" w:rsidRDefault="00270EEB" w:rsidP="00270EEB">
      <w:pPr>
        <w:spacing w:after="0" w:line="240" w:lineRule="auto"/>
        <w:rPr>
          <w:rFonts w:ascii="Times New Roman" w:eastAsia="Times New Roman" w:hAnsi="Times New Roman" w:cs="Times New Roman"/>
          <w:b/>
          <w:i/>
          <w:sz w:val="28"/>
          <w:szCs w:val="28"/>
        </w:rPr>
      </w:pPr>
      <w:r w:rsidRPr="00270EEB">
        <w:rPr>
          <w:rFonts w:ascii="Times New Roman" w:eastAsia="Times New Roman" w:hAnsi="Times New Roman" w:cs="Times New Roman"/>
          <w:b/>
          <w:i/>
          <w:sz w:val="28"/>
          <w:szCs w:val="28"/>
        </w:rPr>
        <w:t>Директор на ОУ с. Белополци</w:t>
      </w:r>
    </w:p>
    <w:p w14:paraId="16847274" w14:textId="77777777" w:rsidR="008F0A8D" w:rsidRDefault="008F0A8D" w:rsidP="007920FB">
      <w:pPr>
        <w:jc w:val="both"/>
      </w:pPr>
    </w:p>
    <w:p w14:paraId="72278981" w14:textId="77777777" w:rsidR="00AB574B" w:rsidRDefault="00AB574B" w:rsidP="007920FB">
      <w:pPr>
        <w:jc w:val="both"/>
      </w:pPr>
    </w:p>
    <w:sectPr w:rsidR="00AB5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94D"/>
    <w:multiLevelType w:val="hybridMultilevel"/>
    <w:tmpl w:val="04103848"/>
    <w:lvl w:ilvl="0" w:tplc="E4566734">
      <w:numFmt w:val="bullet"/>
      <w:lvlText w:val=""/>
      <w:lvlJc w:val="left"/>
      <w:pPr>
        <w:ind w:left="1440" w:hanging="360"/>
      </w:pPr>
      <w:rPr>
        <w:rFonts w:ascii="Calibri" w:eastAsiaTheme="minorHAnsi" w:hAnsi="Calibri" w:cstheme="minorBid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E3A7B52"/>
    <w:multiLevelType w:val="hybridMultilevel"/>
    <w:tmpl w:val="9AE264D0"/>
    <w:lvl w:ilvl="0" w:tplc="E456673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E850B82"/>
    <w:multiLevelType w:val="hybridMultilevel"/>
    <w:tmpl w:val="634A93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662010658">
    <w:abstractNumId w:val="2"/>
  </w:num>
  <w:num w:numId="2" w16cid:durableId="1404525781">
    <w:abstractNumId w:val="1"/>
  </w:num>
  <w:num w:numId="3" w16cid:durableId="118026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E6"/>
    <w:rsid w:val="000854D2"/>
    <w:rsid w:val="000B5E78"/>
    <w:rsid w:val="00230CD8"/>
    <w:rsid w:val="002404B6"/>
    <w:rsid w:val="00270EEB"/>
    <w:rsid w:val="002851C4"/>
    <w:rsid w:val="004A6A45"/>
    <w:rsid w:val="004E4434"/>
    <w:rsid w:val="0075292D"/>
    <w:rsid w:val="007920FB"/>
    <w:rsid w:val="00837110"/>
    <w:rsid w:val="0086310F"/>
    <w:rsid w:val="00882A1B"/>
    <w:rsid w:val="008F0A8D"/>
    <w:rsid w:val="0091555E"/>
    <w:rsid w:val="009D20C6"/>
    <w:rsid w:val="00A116E6"/>
    <w:rsid w:val="00AB182B"/>
    <w:rsid w:val="00AB574B"/>
    <w:rsid w:val="00B660A6"/>
    <w:rsid w:val="00BB2341"/>
    <w:rsid w:val="00C14586"/>
    <w:rsid w:val="00C57E3F"/>
    <w:rsid w:val="00D05CFF"/>
    <w:rsid w:val="00D244E4"/>
    <w:rsid w:val="00D57729"/>
    <w:rsid w:val="00DF64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FFA5"/>
  <w15:docId w15:val="{6A351B82-1D8E-4864-BB1F-1245CF2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74B"/>
    <w:pPr>
      <w:ind w:left="720"/>
      <w:contextualSpacing/>
    </w:pPr>
  </w:style>
  <w:style w:type="paragraph" w:styleId="a4">
    <w:name w:val="Balloon Text"/>
    <w:basedOn w:val="a"/>
    <w:link w:val="a5"/>
    <w:uiPriority w:val="99"/>
    <w:semiHidden/>
    <w:unhideWhenUsed/>
    <w:rsid w:val="00837110"/>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837110"/>
    <w:rPr>
      <w:rFonts w:ascii="Tahoma" w:hAnsi="Tahoma" w:cs="Tahoma"/>
      <w:sz w:val="16"/>
      <w:szCs w:val="16"/>
    </w:rPr>
  </w:style>
  <w:style w:type="character" w:styleId="a6">
    <w:name w:val="Hyperlink"/>
    <w:basedOn w:val="a0"/>
    <w:uiPriority w:val="99"/>
    <w:unhideWhenUsed/>
    <w:rsid w:val="00AB1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1426</Words>
  <Characters>8130</Characters>
  <Application>Microsoft Office Word</Application>
  <DocSecurity>0</DocSecurity>
  <Lines>67</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Svirachi1</dc:creator>
  <cp:keywords/>
  <dc:description/>
  <cp:lastModifiedBy>User</cp:lastModifiedBy>
  <cp:revision>2</cp:revision>
  <cp:lastPrinted>2020-09-20T08:48:00Z</cp:lastPrinted>
  <dcterms:created xsi:type="dcterms:W3CDTF">2023-09-16T11:58:00Z</dcterms:created>
  <dcterms:modified xsi:type="dcterms:W3CDTF">2023-09-16T11:58:00Z</dcterms:modified>
</cp:coreProperties>
</file>